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AF" w:rsidRDefault="00D42AAF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5722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AF" w:rsidRDefault="00D42AAF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42AAF" w:rsidRDefault="00D42AAF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EB4C9D7" wp14:editId="18B00185">
            <wp:simplePos x="0" y="0"/>
            <wp:positionH relativeFrom="margin">
              <wp:posOffset>4312285</wp:posOffset>
            </wp:positionH>
            <wp:positionV relativeFrom="margin">
              <wp:posOffset>1411605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Румы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Румы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42AAF" w:rsidRDefault="00D42AAF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042176" w:rsidRDefault="00D42AAF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5pt;margin-top:6.3pt;width:305.25pt;height:54.6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РУМЫНИЯ"/>
            <w10:wrap type="topAndBottom"/>
          </v:shape>
        </w:pic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2108B2" w:rsidRDefault="002108B2" w:rsidP="002108B2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AA3AAD" w:rsidRDefault="00AA3AAD" w:rsidP="00AA3AAD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Также необходимо предоставить </w:t>
      </w:r>
      <w:r>
        <w:rPr>
          <w:rFonts w:ascii="Arial" w:hAnsi="Arial" w:cs="Arial"/>
          <w:b/>
          <w:color w:val="548DD4" w:themeColor="text2" w:themeTint="99"/>
          <w:sz w:val="21"/>
          <w:szCs w:val="21"/>
        </w:rPr>
        <w:t>нотариальную доверенность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курьера, необходимую для </w:t>
      </w: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подачи документов в консульство.</w:t>
      </w:r>
    </w:p>
    <w:p w:rsidR="00042176" w:rsidRPr="00042176" w:rsidRDefault="00042176" w:rsidP="0072661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4"/>
          <w:szCs w:val="21"/>
        </w:rPr>
      </w:pPr>
    </w:p>
    <w:p w:rsidR="00042176" w:rsidRDefault="00042176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0605F1" w:rsidRPr="000605F1" w:rsidRDefault="000605F1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18"/>
          <w:szCs w:val="39"/>
        </w:rPr>
      </w:pPr>
    </w:p>
    <w:p w:rsidR="00D84AFF" w:rsidRDefault="00FC7A6F" w:rsidP="00D84AF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Опросный лист. Заполняется каждым выезжающим. Опросный лист Вы можете найти во вкладке Документы.</w:t>
      </w:r>
    </w:p>
    <w:p w:rsidR="00D84AFF" w:rsidRDefault="00D84AFF" w:rsidP="00D84AFF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proofErr w:type="gramStart"/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 (срок окончания действия загранпаспорта должен превышать срок окончания действия запрашиваемой визы минимум на 3 месяца.</w:t>
      </w:r>
      <w:proofErr w:type="gram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gram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Паспорт должен иметь не менее двух чистых страниц для проставления визы)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proofErr w:type="gramEnd"/>
    </w:p>
    <w:p w:rsidR="00D84AFF" w:rsidRPr="00D84AFF" w:rsidRDefault="00D84AFF" w:rsidP="00D84AFF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Старый </w:t>
      </w: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(копия и оригинал).</w:t>
      </w:r>
    </w:p>
    <w:p w:rsidR="00D84AFF" w:rsidRPr="00D84AFF" w:rsidRDefault="00D84AFF" w:rsidP="00D84AFF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Паспорт РФ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- ксерокопию всех заполненных страниц.</w:t>
      </w:r>
    </w:p>
    <w:p w:rsidR="00D84AFF" w:rsidRPr="00D84AFF" w:rsidRDefault="00D84AFF" w:rsidP="00D84AFF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Фотография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 цветная на белом фоне матовая - </w:t>
      </w:r>
      <w:r w:rsidR="00AA3AAD">
        <w:rPr>
          <w:rFonts w:ascii="Arial" w:hAnsi="Arial" w:cs="Arial"/>
          <w:color w:val="404040" w:themeColor="text1" w:themeTint="BF"/>
          <w:sz w:val="21"/>
          <w:szCs w:val="21"/>
        </w:rPr>
        <w:t>2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шт. Размер: 3,5 × 4,5 см, лицо крупное – 3-3.2 см. Изображение четкое, без точек, без полос.</w:t>
      </w:r>
    </w:p>
    <w:p w:rsidR="00D84AFF" w:rsidRPr="00D84AFF" w:rsidRDefault="00D84AFF" w:rsidP="00D84AFF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lastRenderedPageBreak/>
        <w:t>Страховой полис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путешественника. Желательно также приложить копию. Страховая сумма - 30 000€  или   50 000$, территория покрытия: Шенген или весь мир. Без ошибок в личных данных застрахованного лица.</w:t>
      </w:r>
    </w:p>
    <w:p w:rsidR="00D84AFF" w:rsidRPr="00D84AFF" w:rsidRDefault="00D84AFF" w:rsidP="00D84AFF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Оригинал </w:t>
      </w: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справки с места работы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бланке, с указанием стажа, должности и оклада. В справке в обязательном порядке должны быть указаны все реквизиты фирмы, номер исходящего документа, дата выдачи (срок действия справки не может превышать один месяц с момента выдачи), сведения о том, что заявителю на момент поездки предоставляется очередной оплачиваемый отпуск. Справка подписывается руководителем организации и заверяется печатью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D84AFF" w:rsidRPr="00D84AFF" w:rsidRDefault="00D84AFF" w:rsidP="00D84AFF">
      <w:pPr>
        <w:pStyle w:val="a5"/>
        <w:rPr>
          <w:rStyle w:val="a4"/>
          <w:rFonts w:ascii="Arial" w:hAnsi="Arial" w:cs="Arial"/>
          <w:color w:val="404040" w:themeColor="text1" w:themeTint="BF"/>
          <w:sz w:val="21"/>
          <w:szCs w:val="21"/>
        </w:rPr>
      </w:pPr>
    </w:p>
    <w:p w:rsidR="00FC7A6F" w:rsidRPr="00D84AFF" w:rsidRDefault="00FC7A6F" w:rsidP="00D84AFF">
      <w:pPr>
        <w:pStyle w:val="a5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Индивидуальным предпринимателям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потребуется ксерокопия свидетельства о регистрации ИП и оригинал свидетельства о регистрации в налоговом органе;</w:t>
      </w:r>
    </w:p>
    <w:p w:rsidR="00FC7A6F" w:rsidRPr="00D84AFF" w:rsidRDefault="00FC7A6F" w:rsidP="00D84AFF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Неработающие пенсионеры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ксерокопию пенсионного удостоверения,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документа, подтверждающего родство;</w:t>
      </w:r>
    </w:p>
    <w:p w:rsidR="00FC7A6F" w:rsidRPr="00D84AFF" w:rsidRDefault="00FC7A6F" w:rsidP="00D84AFF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Студенты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 оригинал и копию свидетельства о рождении, студенческий билет, справку с места учебы,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документа, подтверждающего родство;</w:t>
      </w:r>
    </w:p>
    <w:p w:rsidR="00FC7A6F" w:rsidRPr="00D84AFF" w:rsidRDefault="00FC7A6F" w:rsidP="00D84AFF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Школьники: о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ригинал и копию свидетельства о рождении, справку из школы,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>умента, подтверждающего родство.</w:t>
      </w:r>
    </w:p>
    <w:p w:rsidR="00FC7A6F" w:rsidRDefault="00FC7A6F" w:rsidP="00D84AFF">
      <w:pPr>
        <w:pStyle w:val="a3"/>
        <w:numPr>
          <w:ilvl w:val="0"/>
          <w:numId w:val="1"/>
        </w:numPr>
        <w:shd w:val="clear" w:color="auto" w:fill="FAFAFA"/>
        <w:spacing w:after="200" w:afterAutospacing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Документ, подтверждающий </w:t>
      </w: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финансовую состоятельность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заявителя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(справку из банка о наличии денежных средств на счете, дорожные чеки и т. п.). Минимальная сумма, необходимая для поездки в Португалию, – 75 евро на каждый  день поездки на 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одного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человека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6425CA" w:rsidRPr="00D84AFF" w:rsidRDefault="006425CA" w:rsidP="00D84AFF">
      <w:pPr>
        <w:pStyle w:val="a3"/>
        <w:numPr>
          <w:ilvl w:val="0"/>
          <w:numId w:val="1"/>
        </w:numPr>
        <w:shd w:val="clear" w:color="auto" w:fill="FAFAFA"/>
        <w:spacing w:after="200" w:afterAutospacing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6425CA">
        <w:rPr>
          <w:rFonts w:ascii="Arial" w:hAnsi="Arial" w:cs="Arial"/>
          <w:b/>
          <w:color w:val="404040" w:themeColor="text1" w:themeTint="BF"/>
          <w:sz w:val="21"/>
          <w:szCs w:val="21"/>
        </w:rPr>
        <w:t>Приглашение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частного лица.</w:t>
      </w:r>
    </w:p>
    <w:p w:rsidR="00FF56F6" w:rsidRPr="00D84AFF" w:rsidRDefault="00FF56F6" w:rsidP="00D84AF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Транспортные документы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(обязательны только по целям поездки туризм и транзит):  копия 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бронь </w:t>
      </w:r>
      <w:proofErr w:type="gram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ж</w:t>
      </w:r>
      <w:proofErr w:type="gramEnd"/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 билеты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документы на авто (копия водит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ельского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удостоверения, копия ПТС, копия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Green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card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, марш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рутный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лист (не обязательно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). Желательно, приложить визу водителя.</w:t>
      </w:r>
    </w:p>
    <w:p w:rsidR="00042176" w:rsidRDefault="00042176" w:rsidP="00D84AFF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42176" w:rsidRPr="00042176" w:rsidRDefault="00042176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12"/>
          <w:szCs w:val="21"/>
        </w:rPr>
      </w:pPr>
    </w:p>
    <w:p w:rsidR="00042176" w:rsidRPr="00042176" w:rsidRDefault="00042176" w:rsidP="00042176">
      <w:pPr>
        <w:pStyle w:val="a5"/>
        <w:spacing w:after="0" w:line="360" w:lineRule="auto"/>
        <w:ind w:left="0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  <w:r w:rsidRPr="00042176">
        <w:rPr>
          <w:rFonts w:ascii="Arial" w:hAnsi="Arial" w:cs="Arial"/>
          <w:color w:val="17365D" w:themeColor="text2" w:themeShade="BF"/>
          <w:sz w:val="36"/>
          <w:szCs w:val="39"/>
        </w:rPr>
        <w:t xml:space="preserve">Стоимость туристической визы до </w:t>
      </w:r>
      <w:r w:rsidR="00D84AFF">
        <w:rPr>
          <w:rFonts w:ascii="Arial" w:hAnsi="Arial" w:cs="Arial"/>
          <w:color w:val="17365D" w:themeColor="text2" w:themeShade="BF"/>
          <w:sz w:val="36"/>
          <w:szCs w:val="39"/>
        </w:rPr>
        <w:t>15</w:t>
      </w:r>
      <w:r w:rsidRPr="00042176">
        <w:rPr>
          <w:rFonts w:ascii="Arial" w:hAnsi="Arial" w:cs="Arial"/>
          <w:color w:val="17365D" w:themeColor="text2" w:themeShade="BF"/>
          <w:sz w:val="36"/>
          <w:szCs w:val="39"/>
        </w:rPr>
        <w:t xml:space="preserve"> дней пребывания </w:t>
      </w:r>
    </w:p>
    <w:p w:rsidR="00042176" w:rsidRPr="00042176" w:rsidRDefault="00042176" w:rsidP="00042176">
      <w:pPr>
        <w:pStyle w:val="a5"/>
        <w:spacing w:line="360" w:lineRule="auto"/>
        <w:ind w:left="0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  <w:r w:rsidRPr="00042176">
        <w:rPr>
          <w:rFonts w:ascii="Arial" w:hAnsi="Arial" w:cs="Arial"/>
          <w:color w:val="17365D" w:themeColor="text2" w:themeShade="BF"/>
          <w:sz w:val="36"/>
          <w:szCs w:val="39"/>
        </w:rPr>
        <w:t xml:space="preserve">– </w:t>
      </w:r>
      <w:r w:rsidR="00D84AFF">
        <w:rPr>
          <w:rFonts w:ascii="Arial" w:hAnsi="Arial" w:cs="Arial"/>
          <w:color w:val="17365D" w:themeColor="text2" w:themeShade="BF"/>
          <w:sz w:val="36"/>
          <w:szCs w:val="39"/>
        </w:rPr>
        <w:t>1</w:t>
      </w:r>
      <w:r w:rsidR="006425CA">
        <w:rPr>
          <w:rFonts w:ascii="Arial" w:hAnsi="Arial" w:cs="Arial"/>
          <w:color w:val="17365D" w:themeColor="text2" w:themeShade="BF"/>
          <w:sz w:val="36"/>
          <w:szCs w:val="39"/>
        </w:rPr>
        <w:t>1</w:t>
      </w:r>
      <w:r>
        <w:rPr>
          <w:rFonts w:ascii="Arial" w:hAnsi="Arial" w:cs="Arial"/>
          <w:color w:val="17365D" w:themeColor="text2" w:themeShade="BF"/>
          <w:sz w:val="36"/>
          <w:szCs w:val="39"/>
        </w:rPr>
        <w:t xml:space="preserve"> </w:t>
      </w:r>
      <w:r w:rsidR="006425CA">
        <w:rPr>
          <w:rFonts w:ascii="Arial" w:hAnsi="Arial" w:cs="Arial"/>
          <w:color w:val="17365D" w:themeColor="text2" w:themeShade="BF"/>
          <w:sz w:val="36"/>
          <w:szCs w:val="39"/>
        </w:rPr>
        <w:t>0</w:t>
      </w:r>
      <w:r w:rsidRPr="00042176">
        <w:rPr>
          <w:rFonts w:ascii="Arial" w:hAnsi="Arial" w:cs="Arial"/>
          <w:color w:val="17365D" w:themeColor="text2" w:themeShade="BF"/>
          <w:sz w:val="36"/>
          <w:szCs w:val="39"/>
        </w:rPr>
        <w:t>00 рублей</w:t>
      </w:r>
    </w:p>
    <w:p w:rsidR="0072661B" w:rsidRPr="0072661B" w:rsidRDefault="0072661B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36"/>
          <w:szCs w:val="21"/>
        </w:rPr>
      </w:pPr>
    </w:p>
    <w:sectPr w:rsidR="0072661B" w:rsidRPr="0072661B" w:rsidSect="00FF56F6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2D43"/>
    <w:multiLevelType w:val="hybridMultilevel"/>
    <w:tmpl w:val="24321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6"/>
    <w:rsid w:val="00042176"/>
    <w:rsid w:val="000605F1"/>
    <w:rsid w:val="001E1252"/>
    <w:rsid w:val="002108B2"/>
    <w:rsid w:val="002A5E07"/>
    <w:rsid w:val="002A7D79"/>
    <w:rsid w:val="00310EB1"/>
    <w:rsid w:val="00316436"/>
    <w:rsid w:val="004337A3"/>
    <w:rsid w:val="005B4E2C"/>
    <w:rsid w:val="006425CA"/>
    <w:rsid w:val="006543B4"/>
    <w:rsid w:val="00670423"/>
    <w:rsid w:val="00704800"/>
    <w:rsid w:val="0072661B"/>
    <w:rsid w:val="007C5E5F"/>
    <w:rsid w:val="008802A6"/>
    <w:rsid w:val="00A2704F"/>
    <w:rsid w:val="00AA3AAD"/>
    <w:rsid w:val="00AC6F41"/>
    <w:rsid w:val="00AD66D7"/>
    <w:rsid w:val="00AF01D6"/>
    <w:rsid w:val="00B26E52"/>
    <w:rsid w:val="00D27BFD"/>
    <w:rsid w:val="00D42AAF"/>
    <w:rsid w:val="00D84AFF"/>
    <w:rsid w:val="00E739D2"/>
    <w:rsid w:val="00F11E08"/>
    <w:rsid w:val="00F5570C"/>
    <w:rsid w:val="00FC7A6F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7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7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2018-06-28T06:21:00Z</dcterms:created>
  <dcterms:modified xsi:type="dcterms:W3CDTF">2018-06-28T06:21:00Z</dcterms:modified>
</cp:coreProperties>
</file>