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59" w:rsidRDefault="00427459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5722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59" w:rsidRDefault="00427459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505227C" wp14:editId="0108B376">
            <wp:simplePos x="0" y="0"/>
            <wp:positionH relativeFrom="margin">
              <wp:posOffset>4426585</wp:posOffset>
            </wp:positionH>
            <wp:positionV relativeFrom="margin">
              <wp:posOffset>1068070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Новая\Флаги\Ис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Исп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27459" w:rsidRDefault="00427459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27459" w:rsidRDefault="00427459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32DF5" w:rsidRDefault="00427459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16.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ИСПАН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1793C" w:rsidRPr="00646027" w:rsidRDefault="0041793C" w:rsidP="00F130DE">
      <w:pPr>
        <w:pStyle w:val="Default"/>
        <w:numPr>
          <w:ilvl w:val="0"/>
          <w:numId w:val="9"/>
        </w:numPr>
        <w:spacing w:after="240" w:line="360" w:lineRule="auto"/>
        <w:jc w:val="both"/>
        <w:rPr>
          <w:color w:val="404040" w:themeColor="text1" w:themeTint="BF"/>
          <w:sz w:val="21"/>
          <w:szCs w:val="21"/>
        </w:rPr>
      </w:pPr>
      <w:r w:rsidRPr="00646027">
        <w:rPr>
          <w:b/>
          <w:color w:val="404040" w:themeColor="text1" w:themeTint="BF"/>
          <w:sz w:val="21"/>
          <w:szCs w:val="21"/>
        </w:rPr>
        <w:t>Заполненный опросный лист</w:t>
      </w:r>
      <w:r w:rsidR="00A1535F">
        <w:rPr>
          <w:b/>
          <w:color w:val="404040" w:themeColor="text1" w:themeTint="BF"/>
          <w:sz w:val="21"/>
          <w:szCs w:val="21"/>
        </w:rPr>
        <w:t xml:space="preserve">. </w:t>
      </w:r>
      <w:r w:rsidR="00A1535F">
        <w:rPr>
          <w:color w:val="404040" w:themeColor="text1" w:themeTint="BF"/>
          <w:sz w:val="21"/>
          <w:szCs w:val="21"/>
        </w:rPr>
        <w:t>Заполняется каждым выезжающим.</w:t>
      </w:r>
    </w:p>
    <w:p w:rsidR="0041793C" w:rsidRPr="00646027" w:rsidRDefault="0041793C" w:rsidP="00F130DE">
      <w:pPr>
        <w:pStyle w:val="Default"/>
        <w:numPr>
          <w:ilvl w:val="0"/>
          <w:numId w:val="9"/>
        </w:numPr>
        <w:spacing w:after="240" w:line="360" w:lineRule="auto"/>
        <w:jc w:val="both"/>
        <w:rPr>
          <w:color w:val="404040" w:themeColor="text1" w:themeTint="BF"/>
          <w:sz w:val="21"/>
          <w:szCs w:val="21"/>
        </w:rPr>
      </w:pPr>
      <w:r w:rsidRPr="00646027">
        <w:rPr>
          <w:b/>
          <w:color w:val="404040" w:themeColor="text1" w:themeTint="BF"/>
          <w:sz w:val="21"/>
          <w:szCs w:val="21"/>
        </w:rPr>
        <w:t>Загранпаспорт</w:t>
      </w:r>
      <w:r w:rsidRPr="00646027">
        <w:rPr>
          <w:color w:val="404040" w:themeColor="text1" w:themeTint="BF"/>
          <w:sz w:val="21"/>
          <w:szCs w:val="21"/>
        </w:rPr>
        <w:t>, действительный минимум в течение трех месяцев после предполагаемой даты выезда из Шенгенской зоны, содержащий как минимум две чистые страницы.</w:t>
      </w: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>Оригинал + копия всех</w:t>
      </w:r>
      <w:r w:rsidRPr="00646027">
        <w:rPr>
          <w:rFonts w:ascii="Arial" w:hAnsi="Arial" w:cs="Arial"/>
          <w:color w:val="404040" w:themeColor="text1" w:themeTint="BF"/>
          <w:sz w:val="21"/>
          <w:szCs w:val="21"/>
        </w:rPr>
        <w:t xml:space="preserve"> страниц </w:t>
      </w:r>
      <w:r w:rsidRPr="00A1535F">
        <w:rPr>
          <w:rFonts w:ascii="Arial" w:hAnsi="Arial" w:cs="Arial"/>
          <w:b/>
          <w:color w:val="404040" w:themeColor="text1" w:themeTint="BF"/>
          <w:sz w:val="21"/>
          <w:szCs w:val="21"/>
        </w:rPr>
        <w:t>старого загранпаспорта</w:t>
      </w:r>
      <w:r w:rsidRPr="00646027">
        <w:rPr>
          <w:rFonts w:ascii="Arial" w:hAnsi="Arial" w:cs="Arial"/>
          <w:color w:val="404040" w:themeColor="text1" w:themeTint="BF"/>
          <w:sz w:val="21"/>
          <w:szCs w:val="21"/>
        </w:rPr>
        <w:t>, при условии, что были шенгенские визы за последние три года.</w:t>
      </w:r>
    </w:p>
    <w:p w:rsidR="00F130DE" w:rsidRPr="00F130DE" w:rsidRDefault="00F130DE" w:rsidP="00F130DE">
      <w:pPr>
        <w:pStyle w:val="a6"/>
        <w:spacing w:after="240" w:line="360" w:lineRule="auto"/>
        <w:jc w:val="both"/>
        <w:rPr>
          <w:rFonts w:ascii="Arial" w:hAnsi="Arial" w:cs="Arial"/>
          <w:color w:val="404040" w:themeColor="text1" w:themeTint="BF"/>
          <w:sz w:val="14"/>
          <w:szCs w:val="21"/>
        </w:rPr>
      </w:pP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Копии всех страниц с отметками </w:t>
      </w: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.  Распечатывать только по 2 раз</w:t>
      </w:r>
      <w:r w:rsidR="00F130DE" w:rsidRPr="00F130DE">
        <w:rPr>
          <w:rFonts w:ascii="Arial" w:hAnsi="Arial" w:cs="Arial"/>
          <w:color w:val="404040" w:themeColor="text1" w:themeTint="BF"/>
          <w:sz w:val="21"/>
          <w:szCs w:val="21"/>
        </w:rPr>
        <w:t>ворота на каждой стороне листа.</w:t>
      </w:r>
    </w:p>
    <w:p w:rsidR="00F130DE" w:rsidRPr="00F130DE" w:rsidRDefault="00F130DE" w:rsidP="00F130DE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Фото</w:t>
      </w:r>
      <w:r w:rsidR="00A1535F"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графии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(две штуки) 3,5*4,5 см, обязательно цветные, лицо 3 – 3,2 см от макушки до подбородка, на белом фоне. Изображение четкое, высокого качества.</w:t>
      </w:r>
    </w:p>
    <w:p w:rsidR="00F130DE" w:rsidRPr="00F130DE" w:rsidRDefault="00F130DE" w:rsidP="00F130DE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работы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предприятия с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реквизитами и телефонами. В справке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указ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ывается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должность,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заработная плата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(не менее 20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 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000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рублей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и дата устройства. 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Также указывается, что на запрашиваемый период предоставляется отпуск с сохранением рабочего места. Внизу справки печать и подпись руководителя. Индивидуальные предприниматели </w:t>
      </w:r>
      <w:r w:rsidR="00A1535F" w:rsidRPr="00F130DE">
        <w:rPr>
          <w:rFonts w:ascii="Arial" w:hAnsi="Arial" w:cs="Arial"/>
          <w:color w:val="404040" w:themeColor="text1" w:themeTint="BF"/>
          <w:sz w:val="21"/>
          <w:szCs w:val="21"/>
        </w:rPr>
        <w:t>предоставляют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ИНН и ОГРН – копии. Пенсионеры – копию пенсионного удостоверения.</w:t>
      </w:r>
    </w:p>
    <w:p w:rsidR="00F130DE" w:rsidRPr="00F130DE" w:rsidRDefault="00F130DE" w:rsidP="00F130DE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Финансов</w:t>
      </w:r>
      <w:r w:rsidR="003C5103"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ые</w:t>
      </w: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гаранти</w:t>
      </w:r>
      <w:r w:rsidR="003C5103"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и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д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ействительн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ы в течени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>е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одного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месяца; 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>сумма на счету должна покрывать все даты поездки и должна составлять минимум 65 е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вро на день пребывания в стране</w:t>
      </w:r>
      <w:r w:rsidR="003C5103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на одного человека. 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>Если Вашу поездку оплачивает другое лицо, то необходимо представить справку с работы, справку с банка, спонсорское письмо и копию паспорта РФ разворота с фотографией от спонсора.</w:t>
      </w:r>
    </w:p>
    <w:p w:rsidR="00F130DE" w:rsidRPr="00F130DE" w:rsidRDefault="00F130DE" w:rsidP="00F130DE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F130DE" w:rsidRDefault="0041793C" w:rsidP="00F130DE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(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сумма покрытия 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должна быть не менее 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30 000 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>е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вро, территория покрытия "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Испания, 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Шенгенские страны")</w:t>
      </w:r>
      <w:r w:rsidR="008A7D32" w:rsidRPr="00F130D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130DE" w:rsidRPr="00F130DE" w:rsidRDefault="00F130DE" w:rsidP="00F130DE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41793C" w:rsidRDefault="0041793C" w:rsidP="00F130DE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Транспортные документы: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бронь авиабилетов туда и обратно или подтверждение другого транспортного средства (автомобиль, поезд и т.п.). </w:t>
      </w:r>
    </w:p>
    <w:p w:rsidR="00F130DE" w:rsidRPr="00F130DE" w:rsidRDefault="00F130DE" w:rsidP="00F130DE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130DE" w:rsidRPr="00F130DE" w:rsidRDefault="00F130DE" w:rsidP="00F130D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4"/>
          <w:szCs w:val="21"/>
        </w:rPr>
      </w:pPr>
    </w:p>
    <w:p w:rsidR="0041793C" w:rsidRDefault="00A1535F" w:rsidP="00F130DE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b/>
          <w:color w:val="00B0F0"/>
          <w:sz w:val="24"/>
          <w:szCs w:val="21"/>
        </w:rPr>
      </w:pPr>
      <w:r w:rsidRPr="00A1535F">
        <w:rPr>
          <w:rFonts w:ascii="Arial" w:hAnsi="Arial" w:cs="Arial"/>
          <w:b/>
          <w:color w:val="00B0F0"/>
          <w:sz w:val="24"/>
          <w:szCs w:val="21"/>
        </w:rPr>
        <w:t>ДОКУМЕНТЫ ПО ЦЕЛИ ПОЕЗДКИ:</w:t>
      </w:r>
    </w:p>
    <w:p w:rsidR="00F130DE" w:rsidRPr="00F130DE" w:rsidRDefault="00F130DE" w:rsidP="00F130DE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b/>
          <w:color w:val="00B0F0"/>
          <w:sz w:val="6"/>
          <w:szCs w:val="21"/>
        </w:rPr>
      </w:pPr>
    </w:p>
    <w:p w:rsidR="00A1535F" w:rsidRDefault="0041793C" w:rsidP="00A1535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6311F2">
        <w:rPr>
          <w:rFonts w:ascii="Arial" w:hAnsi="Arial" w:cs="Arial"/>
          <w:b/>
          <w:color w:val="00B0F0"/>
          <w:sz w:val="21"/>
          <w:szCs w:val="21"/>
        </w:rPr>
        <w:t>ТУРИЗМ</w:t>
      </w:r>
      <w:r w:rsidRPr="00A1535F">
        <w:rPr>
          <w:rFonts w:ascii="Arial" w:hAnsi="Arial" w:cs="Arial"/>
          <w:b/>
          <w:color w:val="404040" w:themeColor="text1" w:themeTint="BF"/>
          <w:sz w:val="21"/>
          <w:szCs w:val="21"/>
        </w:rPr>
        <w:t>:</w:t>
      </w:r>
      <w:r w:rsidR="008A7D32"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бронь отеля (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>должна содержать след</w:t>
      </w:r>
      <w:r w:rsidR="008A7D32" w:rsidRPr="00A1535F">
        <w:rPr>
          <w:rFonts w:ascii="Arial" w:hAnsi="Arial" w:cs="Arial"/>
          <w:color w:val="404040" w:themeColor="text1" w:themeTint="BF"/>
          <w:sz w:val="21"/>
          <w:szCs w:val="21"/>
        </w:rPr>
        <w:t>ующую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информацию: название, адрес отеля, дата заезда и выезда, ФИО гостей)</w:t>
      </w:r>
      <w:r w:rsidR="00646027" w:rsidRPr="00A1535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1535F" w:rsidRPr="00A1535F" w:rsidRDefault="00A1535F" w:rsidP="00A1535F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10"/>
          <w:szCs w:val="21"/>
        </w:rPr>
      </w:pPr>
    </w:p>
    <w:p w:rsidR="00646027" w:rsidRPr="00A1535F" w:rsidRDefault="0041793C" w:rsidP="00A1535F">
      <w:pPr>
        <w:pStyle w:val="a6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6311F2">
        <w:rPr>
          <w:rFonts w:ascii="Arial" w:hAnsi="Arial" w:cs="Arial"/>
          <w:b/>
          <w:color w:val="00B0F0"/>
          <w:sz w:val="21"/>
          <w:szCs w:val="21"/>
        </w:rPr>
        <w:t>ПРИГЛАШЕНИЕ ОТ ОРГАНИЗАЦИИ: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Приглашение на официальном бланке компании с печатью и подписью. Необходимо указать в приглашении кто</w:t>
      </w:r>
      <w:r w:rsidR="00646027" w:rsidRPr="00A1535F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646027"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кого, 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>куда и на какой срок приглашает. В случае</w:t>
      </w:r>
      <w:proofErr w:type="gramStart"/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proofErr w:type="gramEnd"/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если приглашающая сторона берет на себя расходы, связанные с поездкой, это следует указывать в приглашении. Рекомендуем предоставить копию удостоверения личности, подписавшего приглашение.</w:t>
      </w:r>
      <w:r w:rsidR="00A1535F"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A1535F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размещения (бронь гостиницы / копия контракта аренды квартиры или дома / другое). Если в приглашении указан адрес размещения в Испании на весь период запрашиваемой визы, дополнительное подтверждение места пребывания не обязательно. </w:t>
      </w:r>
    </w:p>
    <w:p w:rsidR="0041793C" w:rsidRPr="00646027" w:rsidRDefault="0041793C" w:rsidP="00A1535F">
      <w:pPr>
        <w:pStyle w:val="Default"/>
        <w:numPr>
          <w:ilvl w:val="0"/>
          <w:numId w:val="10"/>
        </w:numPr>
        <w:spacing w:after="200" w:line="360" w:lineRule="auto"/>
        <w:jc w:val="both"/>
        <w:rPr>
          <w:color w:val="404040" w:themeColor="text1" w:themeTint="BF"/>
          <w:sz w:val="21"/>
          <w:szCs w:val="21"/>
        </w:rPr>
      </w:pPr>
      <w:r w:rsidRPr="006311F2">
        <w:rPr>
          <w:b/>
          <w:color w:val="00B0F0"/>
          <w:sz w:val="21"/>
          <w:szCs w:val="21"/>
        </w:rPr>
        <w:t>ВЛАДЕЛЬЦЫ НЕДВИЖИМОСТИ:</w:t>
      </w:r>
      <w:r w:rsidRPr="00646027">
        <w:rPr>
          <w:color w:val="404040" w:themeColor="text1" w:themeTint="BF"/>
          <w:sz w:val="21"/>
          <w:szCs w:val="21"/>
        </w:rPr>
        <w:t xml:space="preserve">  копия договора купли-продажи </w:t>
      </w:r>
      <w:proofErr w:type="spellStart"/>
      <w:r w:rsidRPr="00646027">
        <w:rPr>
          <w:color w:val="404040" w:themeColor="text1" w:themeTint="BF"/>
          <w:sz w:val="21"/>
          <w:szCs w:val="21"/>
        </w:rPr>
        <w:t>Compra</w:t>
      </w:r>
      <w:proofErr w:type="spellEnd"/>
      <w:r w:rsidRPr="00646027">
        <w:rPr>
          <w:color w:val="404040" w:themeColor="text1" w:themeTint="BF"/>
          <w:sz w:val="21"/>
          <w:szCs w:val="21"/>
        </w:rPr>
        <w:t xml:space="preserve"> </w:t>
      </w:r>
      <w:proofErr w:type="spellStart"/>
      <w:r w:rsidRPr="00646027">
        <w:rPr>
          <w:color w:val="404040" w:themeColor="text1" w:themeTint="BF"/>
          <w:sz w:val="21"/>
          <w:szCs w:val="21"/>
        </w:rPr>
        <w:t>Venta</w:t>
      </w:r>
      <w:proofErr w:type="spellEnd"/>
      <w:r w:rsidRPr="00646027">
        <w:rPr>
          <w:color w:val="404040" w:themeColor="text1" w:themeTint="BF"/>
          <w:sz w:val="21"/>
          <w:szCs w:val="21"/>
        </w:rPr>
        <w:t xml:space="preserve"> и выписка из реестра </w:t>
      </w:r>
      <w:proofErr w:type="spellStart"/>
      <w:r w:rsidRPr="00646027">
        <w:rPr>
          <w:color w:val="404040" w:themeColor="text1" w:themeTint="BF"/>
          <w:sz w:val="21"/>
          <w:szCs w:val="21"/>
        </w:rPr>
        <w:t>Nota</w:t>
      </w:r>
      <w:proofErr w:type="spellEnd"/>
      <w:r w:rsidRPr="00646027">
        <w:rPr>
          <w:color w:val="404040" w:themeColor="text1" w:themeTint="BF"/>
          <w:sz w:val="21"/>
          <w:szCs w:val="21"/>
        </w:rPr>
        <w:t xml:space="preserve"> </w:t>
      </w:r>
      <w:proofErr w:type="spellStart"/>
      <w:r w:rsidRPr="00646027">
        <w:rPr>
          <w:color w:val="404040" w:themeColor="text1" w:themeTint="BF"/>
          <w:sz w:val="21"/>
          <w:szCs w:val="21"/>
        </w:rPr>
        <w:t>Simple</w:t>
      </w:r>
      <w:proofErr w:type="spellEnd"/>
      <w:r w:rsidRPr="00646027">
        <w:rPr>
          <w:color w:val="404040" w:themeColor="text1" w:themeTint="BF"/>
          <w:sz w:val="21"/>
          <w:szCs w:val="21"/>
        </w:rPr>
        <w:t xml:space="preserve"> (действительна 3 мес</w:t>
      </w:r>
      <w:r w:rsidR="00646027" w:rsidRPr="00646027">
        <w:rPr>
          <w:color w:val="404040" w:themeColor="text1" w:themeTint="BF"/>
          <w:sz w:val="21"/>
          <w:szCs w:val="21"/>
        </w:rPr>
        <w:t>яца</w:t>
      </w:r>
      <w:r w:rsidRPr="00646027">
        <w:rPr>
          <w:color w:val="404040" w:themeColor="text1" w:themeTint="BF"/>
          <w:sz w:val="21"/>
          <w:szCs w:val="21"/>
        </w:rPr>
        <w:t>)</w:t>
      </w:r>
      <w:r w:rsidR="00646027" w:rsidRPr="00646027">
        <w:rPr>
          <w:color w:val="404040" w:themeColor="text1" w:themeTint="BF"/>
          <w:sz w:val="21"/>
          <w:szCs w:val="21"/>
        </w:rPr>
        <w:t>.</w:t>
      </w:r>
    </w:p>
    <w:p w:rsidR="0041793C" w:rsidRPr="006311F2" w:rsidRDefault="0041793C" w:rsidP="00A1535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color w:val="00B0F0"/>
          <w:sz w:val="21"/>
          <w:szCs w:val="21"/>
        </w:rPr>
      </w:pPr>
      <w:r w:rsidRPr="006311F2">
        <w:rPr>
          <w:rFonts w:ascii="Arial" w:hAnsi="Arial" w:cs="Arial"/>
          <w:b/>
          <w:color w:val="00B0F0"/>
          <w:sz w:val="21"/>
          <w:szCs w:val="21"/>
        </w:rPr>
        <w:t>ЧАСТНОЕ ПРИГЛАШЕНИЕ:</w:t>
      </w:r>
    </w:p>
    <w:p w:rsidR="0041793C" w:rsidRPr="00646027" w:rsidRDefault="00646027" w:rsidP="00A1535F">
      <w:pPr>
        <w:pStyle w:val="Default"/>
        <w:spacing w:line="360" w:lineRule="auto"/>
        <w:ind w:left="720" w:firstLine="273"/>
        <w:jc w:val="both"/>
        <w:rPr>
          <w:color w:val="404040" w:themeColor="text1" w:themeTint="BF"/>
          <w:sz w:val="21"/>
          <w:szCs w:val="21"/>
        </w:rPr>
      </w:pPr>
      <w:r w:rsidRPr="00646027">
        <w:rPr>
          <w:color w:val="404040" w:themeColor="text1" w:themeTint="BF"/>
          <w:sz w:val="21"/>
          <w:szCs w:val="21"/>
        </w:rPr>
        <w:t>В случае, если п</w:t>
      </w:r>
      <w:r w:rsidR="0041793C" w:rsidRPr="00646027">
        <w:rPr>
          <w:color w:val="404040" w:themeColor="text1" w:themeTint="BF"/>
          <w:sz w:val="21"/>
          <w:szCs w:val="21"/>
        </w:rPr>
        <w:t>риглашающий постоянно п</w:t>
      </w:r>
      <w:r w:rsidRPr="00646027">
        <w:rPr>
          <w:color w:val="404040" w:themeColor="text1" w:themeTint="BF"/>
          <w:sz w:val="21"/>
          <w:szCs w:val="21"/>
        </w:rPr>
        <w:t>роживает на территории Испании предоставляется н</w:t>
      </w:r>
      <w:r w:rsidR="0041793C" w:rsidRPr="00646027">
        <w:rPr>
          <w:color w:val="404040" w:themeColor="text1" w:themeTint="BF"/>
          <w:sz w:val="21"/>
          <w:szCs w:val="21"/>
        </w:rPr>
        <w:t xml:space="preserve">апечатанное в произвольной форме с указанием сведений о приглашающем лице, приглашенном лице, с датами поездки и </w:t>
      </w:r>
      <w:r w:rsidRPr="00646027">
        <w:rPr>
          <w:color w:val="404040" w:themeColor="text1" w:themeTint="BF"/>
          <w:sz w:val="21"/>
          <w:szCs w:val="21"/>
        </w:rPr>
        <w:t xml:space="preserve">месте проживания приглашенного, </w:t>
      </w:r>
      <w:r w:rsidRPr="00646027">
        <w:rPr>
          <w:b/>
          <w:color w:val="404040" w:themeColor="text1" w:themeTint="BF"/>
          <w:sz w:val="21"/>
          <w:szCs w:val="21"/>
        </w:rPr>
        <w:t xml:space="preserve">либо </w:t>
      </w:r>
      <w:r w:rsidRPr="00646027">
        <w:rPr>
          <w:color w:val="404040" w:themeColor="text1" w:themeTint="BF"/>
          <w:sz w:val="21"/>
          <w:szCs w:val="21"/>
        </w:rPr>
        <w:t>оформленное в к</w:t>
      </w:r>
      <w:r w:rsidR="0041793C" w:rsidRPr="00646027">
        <w:rPr>
          <w:color w:val="404040" w:themeColor="text1" w:themeTint="BF"/>
          <w:sz w:val="21"/>
          <w:szCs w:val="21"/>
        </w:rPr>
        <w:t>омиссариате полиции в Испании (обязательно для предоста</w:t>
      </w:r>
      <w:r w:rsidRPr="00646027">
        <w:rPr>
          <w:color w:val="404040" w:themeColor="text1" w:themeTint="BF"/>
          <w:sz w:val="21"/>
          <w:szCs w:val="21"/>
        </w:rPr>
        <w:t>вления иностранными гражданами),</w:t>
      </w:r>
    </w:p>
    <w:p w:rsidR="0041793C" w:rsidRDefault="00646027" w:rsidP="00A1535F">
      <w:pPr>
        <w:pStyle w:val="Default"/>
        <w:spacing w:after="240" w:line="360" w:lineRule="auto"/>
        <w:ind w:left="720" w:firstLine="273"/>
        <w:jc w:val="both"/>
        <w:rPr>
          <w:color w:val="404040" w:themeColor="text1" w:themeTint="BF"/>
          <w:sz w:val="21"/>
          <w:szCs w:val="21"/>
        </w:rPr>
      </w:pPr>
      <w:r w:rsidRPr="00646027">
        <w:rPr>
          <w:color w:val="404040" w:themeColor="text1" w:themeTint="BF"/>
          <w:sz w:val="21"/>
          <w:szCs w:val="21"/>
        </w:rPr>
        <w:t>В случае, если п</w:t>
      </w:r>
      <w:r w:rsidR="0041793C" w:rsidRPr="00646027">
        <w:rPr>
          <w:color w:val="404040" w:themeColor="text1" w:themeTint="BF"/>
          <w:sz w:val="21"/>
          <w:szCs w:val="21"/>
        </w:rPr>
        <w:t>риглашающий постоянно проживает на территории России и является владельцем недвижимости в Испании</w:t>
      </w:r>
      <w:r w:rsidRPr="00646027">
        <w:rPr>
          <w:color w:val="404040" w:themeColor="text1" w:themeTint="BF"/>
          <w:sz w:val="21"/>
          <w:szCs w:val="21"/>
        </w:rPr>
        <w:t xml:space="preserve"> предоставляется н</w:t>
      </w:r>
      <w:r w:rsidR="0041793C" w:rsidRPr="00646027">
        <w:rPr>
          <w:color w:val="404040" w:themeColor="text1" w:themeTint="BF"/>
          <w:sz w:val="21"/>
          <w:szCs w:val="21"/>
        </w:rPr>
        <w:t xml:space="preserve">апечатанное в произвольной форме с указанием сведений о приглашающем лице, приглашенном лице, с датами поездки и месте проживания приглашенного </w:t>
      </w:r>
      <w:r w:rsidRPr="00646027">
        <w:rPr>
          <w:color w:val="404040" w:themeColor="text1" w:themeTint="BF"/>
          <w:sz w:val="21"/>
          <w:szCs w:val="21"/>
        </w:rPr>
        <w:t>и к</w:t>
      </w:r>
      <w:r w:rsidR="0041793C" w:rsidRPr="00646027">
        <w:rPr>
          <w:color w:val="404040" w:themeColor="text1" w:themeTint="BF"/>
          <w:sz w:val="21"/>
          <w:szCs w:val="21"/>
        </w:rPr>
        <w:t xml:space="preserve">опия действительного документа приглашающего лица, подтверждающего легальность нахождения на территории Испании (паспорт, DNI, вид на жительство, действующая виза). </w:t>
      </w:r>
    </w:p>
    <w:p w:rsidR="006311F2" w:rsidRPr="006311F2" w:rsidRDefault="006311F2" w:rsidP="00A1535F">
      <w:pPr>
        <w:pStyle w:val="Default"/>
        <w:spacing w:after="240" w:line="360" w:lineRule="auto"/>
        <w:ind w:left="720" w:firstLine="273"/>
        <w:jc w:val="both"/>
        <w:rPr>
          <w:color w:val="404040" w:themeColor="text1" w:themeTint="BF"/>
          <w:sz w:val="6"/>
          <w:szCs w:val="21"/>
        </w:rPr>
      </w:pPr>
    </w:p>
    <w:p w:rsidR="00BD1EC0" w:rsidRDefault="00532DF5" w:rsidP="00532DF5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41793C" w:rsidRPr="00F130DE" w:rsidRDefault="0041793C" w:rsidP="00F130D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41793C" w:rsidRPr="00F130DE" w:rsidRDefault="0041793C" w:rsidP="00F130D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Нотариальное заверенное согласие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родителя или  законного опекуна требуется только в том случае, если несовершеннолетний путешествует один или в сопровождении одного из родителей. </w:t>
      </w:r>
      <w:r w:rsidR="00F130DE" w:rsidRPr="00F130DE">
        <w:rPr>
          <w:rFonts w:ascii="Arial" w:hAnsi="Arial" w:cs="Arial"/>
          <w:color w:val="404040" w:themeColor="text1" w:themeTint="BF"/>
          <w:sz w:val="21"/>
          <w:szCs w:val="21"/>
        </w:rPr>
        <w:t>Исключения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делаются только в случае, когда родителю, с которым путешествует несовершеннолетний, принадлежат все родительские права (т.е. в случаях, когда другой родитель скончался или лишен родительских прав, необходимо, например, представить свидетельство о смерти второго родителя или решение суда, передающее право родительской опеки исключительно тому родителю, который подписывает заявление).</w:t>
      </w:r>
    </w:p>
    <w:p w:rsidR="0041793C" w:rsidRDefault="0041793C" w:rsidP="00F130D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действующей Шенгенской визы</w:t>
      </w:r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 xml:space="preserve"> родителя (родителей), путешествующего(-</w:t>
      </w:r>
      <w:proofErr w:type="spellStart"/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щих</w:t>
      </w:r>
      <w:proofErr w:type="spellEnd"/>
      <w:r w:rsidRPr="00F130DE">
        <w:rPr>
          <w:rFonts w:ascii="Arial" w:hAnsi="Arial" w:cs="Arial"/>
          <w:color w:val="404040" w:themeColor="text1" w:themeTint="BF"/>
          <w:sz w:val="21"/>
          <w:szCs w:val="21"/>
        </w:rPr>
        <w:t>) с несовершеннолетним, для которого виза не запрашивалась одновременно с родителем (родителями).</w:t>
      </w:r>
    </w:p>
    <w:p w:rsidR="00F130DE" w:rsidRDefault="00F130DE" w:rsidP="00F130D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30DE">
        <w:rPr>
          <w:rFonts w:ascii="Arial" w:hAnsi="Arial" w:cs="Arial"/>
          <w:b/>
          <w:color w:val="404040" w:themeColor="text1" w:themeTint="BF"/>
          <w:sz w:val="21"/>
          <w:szCs w:val="21"/>
        </w:rPr>
        <w:t>Документы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лица, оплачивающего поездку.</w:t>
      </w:r>
    </w:p>
    <w:p w:rsidR="00F130DE" w:rsidRPr="00F130DE" w:rsidRDefault="00F130DE" w:rsidP="00F130D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783E4E" w:rsidRPr="0098423E" w:rsidRDefault="00783E4E" w:rsidP="0098423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FC58B2" w:rsidRDefault="00FC58B2" w:rsidP="00FC58B2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C05284" w:rsidRPr="00ED5954" w:rsidRDefault="00C05284" w:rsidP="00FC58B2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sectPr w:rsidR="00C05284" w:rsidRPr="00ED5954" w:rsidSect="00F130DE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4E8"/>
    <w:multiLevelType w:val="hybridMultilevel"/>
    <w:tmpl w:val="56BC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D5FA9"/>
    <w:multiLevelType w:val="hybridMultilevel"/>
    <w:tmpl w:val="4FC8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5FCF"/>
    <w:multiLevelType w:val="hybridMultilevel"/>
    <w:tmpl w:val="A852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78B"/>
    <w:multiLevelType w:val="hybridMultilevel"/>
    <w:tmpl w:val="03844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B1A78"/>
    <w:multiLevelType w:val="hybridMultilevel"/>
    <w:tmpl w:val="2EC0C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F4C6C"/>
    <w:multiLevelType w:val="hybridMultilevel"/>
    <w:tmpl w:val="9636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C"/>
    <w:rsid w:val="00247CCE"/>
    <w:rsid w:val="00291403"/>
    <w:rsid w:val="00336CC0"/>
    <w:rsid w:val="00372797"/>
    <w:rsid w:val="003C5103"/>
    <w:rsid w:val="003E703E"/>
    <w:rsid w:val="0041793C"/>
    <w:rsid w:val="00427459"/>
    <w:rsid w:val="004337A3"/>
    <w:rsid w:val="00532DF5"/>
    <w:rsid w:val="0053344E"/>
    <w:rsid w:val="006311F2"/>
    <w:rsid w:val="00646027"/>
    <w:rsid w:val="006A6E27"/>
    <w:rsid w:val="006E0CA4"/>
    <w:rsid w:val="007437EF"/>
    <w:rsid w:val="00756DB7"/>
    <w:rsid w:val="00783E4E"/>
    <w:rsid w:val="0086182C"/>
    <w:rsid w:val="008A7D32"/>
    <w:rsid w:val="00940B8C"/>
    <w:rsid w:val="0098423E"/>
    <w:rsid w:val="00A1535F"/>
    <w:rsid w:val="00A31E4E"/>
    <w:rsid w:val="00BD1EC0"/>
    <w:rsid w:val="00C05284"/>
    <w:rsid w:val="00CE700B"/>
    <w:rsid w:val="00E90F56"/>
    <w:rsid w:val="00ED5954"/>
    <w:rsid w:val="00EF4CA7"/>
    <w:rsid w:val="00F030BF"/>
    <w:rsid w:val="00F075ED"/>
    <w:rsid w:val="00F130DE"/>
    <w:rsid w:val="00F91985"/>
    <w:rsid w:val="00FA3812"/>
    <w:rsid w:val="00FC58B2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2015-06-19T05:05:00Z</cp:lastPrinted>
  <dcterms:created xsi:type="dcterms:W3CDTF">2018-06-28T06:10:00Z</dcterms:created>
  <dcterms:modified xsi:type="dcterms:W3CDTF">2018-06-28T06:10:00Z</dcterms:modified>
</cp:coreProperties>
</file>