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8" w:rsidRDefault="00805B7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805B78" w:rsidRDefault="00805B7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3912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78" w:rsidRDefault="00805B7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8B3D098" wp14:editId="55564151">
            <wp:simplePos x="0" y="0"/>
            <wp:positionH relativeFrom="margin">
              <wp:posOffset>4180205</wp:posOffset>
            </wp:positionH>
            <wp:positionV relativeFrom="margin">
              <wp:posOffset>1382395</wp:posOffset>
            </wp:positionV>
            <wp:extent cx="2466975" cy="2466975"/>
            <wp:effectExtent l="0" t="0" r="0" b="0"/>
            <wp:wrapSquare wrapText="bothSides"/>
            <wp:docPr id="2" name="Рисунок 1" descr="C:\Users\User\Desktop\Новая\Флаги\С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СШ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05B78" w:rsidRDefault="00805B7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805B78" w:rsidRDefault="00805B7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70F5E" w:rsidRDefault="00805B7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296.1pt;height:78.0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США"/>
            <w10:wrap type="topAndBottom"/>
          </v:shape>
        </w:pict>
      </w:r>
    </w:p>
    <w:p w:rsidR="006B5959" w:rsidRDefault="006B5959" w:rsidP="006B5959">
      <w:pPr>
        <w:shd w:val="clear" w:color="auto" w:fill="FFFFFF"/>
        <w:spacing w:after="0" w:line="360" w:lineRule="auto"/>
        <w:ind w:firstLine="284"/>
        <w:jc w:val="center"/>
        <w:rPr>
          <w:rFonts w:ascii="Arial" w:eastAsia="Times New Roman" w:hAnsi="Arial" w:cs="Arial"/>
          <w:b/>
          <w:sz w:val="28"/>
          <w:szCs w:val="21"/>
        </w:rPr>
      </w:pPr>
      <w:r w:rsidRPr="006B5959">
        <w:rPr>
          <w:rFonts w:ascii="Arial" w:eastAsia="Times New Roman" w:hAnsi="Arial" w:cs="Arial"/>
          <w:b/>
          <w:sz w:val="28"/>
          <w:szCs w:val="21"/>
        </w:rPr>
        <w:t xml:space="preserve">Для получения визы в США прохождение собеседования – </w:t>
      </w:r>
      <w:r w:rsidRPr="006B5959">
        <w:rPr>
          <w:rFonts w:ascii="Arial" w:eastAsia="Times New Roman" w:hAnsi="Arial" w:cs="Arial"/>
          <w:b/>
          <w:color w:val="0070C0"/>
          <w:sz w:val="28"/>
          <w:szCs w:val="21"/>
        </w:rPr>
        <w:t>обязательная процедура</w:t>
      </w:r>
      <w:r w:rsidRPr="006B5959">
        <w:rPr>
          <w:rFonts w:ascii="Arial" w:eastAsia="Times New Roman" w:hAnsi="Arial" w:cs="Arial"/>
          <w:b/>
          <w:sz w:val="28"/>
          <w:szCs w:val="21"/>
        </w:rPr>
        <w:t>.</w:t>
      </w:r>
    </w:p>
    <w:p w:rsidR="006B5959" w:rsidRPr="006B5959" w:rsidRDefault="006B5959" w:rsidP="006B5959">
      <w:pPr>
        <w:shd w:val="clear" w:color="auto" w:fill="FFFFFF"/>
        <w:spacing w:after="0" w:line="360" w:lineRule="auto"/>
        <w:ind w:firstLine="284"/>
        <w:jc w:val="center"/>
        <w:rPr>
          <w:rFonts w:ascii="Arial" w:eastAsia="Times New Roman" w:hAnsi="Arial" w:cs="Arial"/>
          <w:b/>
          <w:sz w:val="16"/>
          <w:szCs w:val="21"/>
        </w:rPr>
      </w:pPr>
    </w:p>
    <w:p w:rsidR="00522FA4" w:rsidRDefault="00522FA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Заявление на визу можно подавать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 xml:space="preserve">не ранее, чем за </w:t>
      </w:r>
      <w:r w:rsidR="006B5959">
        <w:rPr>
          <w:rFonts w:ascii="Arial" w:eastAsia="Times New Roman" w:hAnsi="Arial" w:cs="Arial"/>
          <w:b/>
          <w:color w:val="333333"/>
          <w:sz w:val="21"/>
          <w:szCs w:val="21"/>
        </w:rPr>
        <w:t>три месяца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 и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 xml:space="preserve">не позднее, чем за </w:t>
      </w:r>
      <w:r w:rsidR="006B5959">
        <w:rPr>
          <w:rFonts w:ascii="Arial" w:eastAsia="Times New Roman" w:hAnsi="Arial" w:cs="Arial"/>
          <w:b/>
          <w:color w:val="333333"/>
          <w:sz w:val="21"/>
          <w:szCs w:val="21"/>
        </w:rPr>
        <w:t>месяц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поездки.</w:t>
      </w:r>
    </w:p>
    <w:p w:rsidR="00A35132" w:rsidRDefault="00F97505" w:rsidP="004D373A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в </w:t>
      </w:r>
      <w:r w:rsidR="006B5959">
        <w:rPr>
          <w:rFonts w:ascii="Arial" w:hAnsi="Arial" w:cs="Arial"/>
          <w:color w:val="404040" w:themeColor="text1" w:themeTint="BF"/>
          <w:sz w:val="21"/>
          <w:szCs w:val="21"/>
        </w:rPr>
        <w:t>США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обычно рассматривается в 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течение 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>недели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</w:p>
    <w:p w:rsidR="004D373A" w:rsidRDefault="004D373A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Наши менеджеры проконсультируют Вас по пакету документов, необходимых на собеседовании.</w:t>
      </w:r>
    </w:p>
    <w:p w:rsidR="00464113" w:rsidRPr="00464113" w:rsidRDefault="00464113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35132" w:rsidRDefault="00244F09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З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аграничн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ый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паспорт,</w:t>
      </w:r>
      <w:r w:rsidR="00E85C7C"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E85C7C" w:rsidRPr="00557736" w:rsidRDefault="00A35132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фотографии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Размер</w:t>
      </w:r>
      <w:r w:rsidR="00E85C7C" w:rsidRPr="00A35132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="00244F09">
        <w:rPr>
          <w:rFonts w:ascii="Arial" w:hAnsi="Arial" w:cs="Arial"/>
          <w:color w:val="404040" w:themeColor="text1" w:themeTint="BF"/>
          <w:sz w:val="21"/>
          <w:szCs w:val="21"/>
        </w:rPr>
        <w:t xml:space="preserve">5 х 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5 см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фотография 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цветн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белом фоне</w:t>
      </w:r>
      <w:r w:rsidR="00244F09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матовая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лицо крупное 3 – 3.2 см. Изображение должно быть четкое, без точек, без полос.</w:t>
      </w:r>
    </w:p>
    <w:p w:rsidR="00557736" w:rsidRPr="007A5268" w:rsidRDefault="0055773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</w:t>
      </w:r>
      <w:r w:rsidR="00244F09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ая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244F09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анкета </w:t>
      </w:r>
      <w:r w:rsidR="00244F09">
        <w:rPr>
          <w:rStyle w:val="a3"/>
          <w:rFonts w:ascii="Arial" w:hAnsi="Arial" w:cs="Arial"/>
          <w:color w:val="404040" w:themeColor="text1" w:themeTint="BF"/>
          <w:sz w:val="21"/>
          <w:szCs w:val="21"/>
          <w:lang w:val="en-US"/>
        </w:rPr>
        <w:t>DS</w:t>
      </w:r>
      <w:r w:rsidR="00244F09" w:rsidRPr="00244F09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-160</w:t>
      </w:r>
      <w:r w:rsidR="00244F09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.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7A5268" w:rsidRPr="007A5268" w:rsidRDefault="00D70F5E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337A3" w:rsidRPr="00D70F5E" w:rsidRDefault="00B86DC3" w:rsidP="0037626E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 w:rsidR="004D373A">
        <w:rPr>
          <w:rFonts w:ascii="Arial" w:hAnsi="Arial" w:cs="Arial"/>
          <w:color w:val="17365D" w:themeColor="text2" w:themeShade="BF"/>
          <w:sz w:val="36"/>
        </w:rPr>
        <w:t>ТУРИСТИЧЕСКОЙ</w:t>
      </w:r>
      <w:r w:rsidR="004D373A" w:rsidRPr="00D70F5E">
        <w:rPr>
          <w:rFonts w:ascii="Arial" w:hAnsi="Arial" w:cs="Arial"/>
          <w:color w:val="17365D" w:themeColor="text2" w:themeShade="BF"/>
          <w:sz w:val="36"/>
        </w:rPr>
        <w:t xml:space="preserve"> </w:t>
      </w:r>
      <w:r w:rsidRPr="00D70F5E">
        <w:rPr>
          <w:rFonts w:ascii="Arial" w:hAnsi="Arial" w:cs="Arial"/>
          <w:color w:val="17365D" w:themeColor="text2" w:themeShade="BF"/>
          <w:sz w:val="36"/>
        </w:rPr>
        <w:t>ВИЗЫ</w:t>
      </w:r>
      <w:r w:rsidR="004D373A">
        <w:rPr>
          <w:rFonts w:ascii="Arial" w:hAnsi="Arial" w:cs="Arial"/>
          <w:color w:val="17365D" w:themeColor="text2" w:themeShade="BF"/>
          <w:sz w:val="36"/>
        </w:rPr>
        <w:t xml:space="preserve"> 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– </w:t>
      </w:r>
      <w:r w:rsidR="004D373A">
        <w:rPr>
          <w:rFonts w:ascii="Arial" w:hAnsi="Arial" w:cs="Arial"/>
          <w:color w:val="17365D" w:themeColor="text2" w:themeShade="BF"/>
          <w:sz w:val="36"/>
        </w:rPr>
        <w:t>1</w:t>
      </w:r>
      <w:r w:rsidR="00D31606">
        <w:rPr>
          <w:rFonts w:ascii="Arial" w:hAnsi="Arial" w:cs="Arial"/>
          <w:color w:val="17365D" w:themeColor="text2" w:themeShade="BF"/>
          <w:sz w:val="36"/>
        </w:rPr>
        <w:t>2</w:t>
      </w:r>
      <w:r w:rsidR="004D373A">
        <w:rPr>
          <w:rFonts w:ascii="Arial" w:hAnsi="Arial" w:cs="Arial"/>
          <w:color w:val="17365D" w:themeColor="text2" w:themeShade="BF"/>
          <w:sz w:val="36"/>
        </w:rPr>
        <w:t xml:space="preserve"> </w:t>
      </w:r>
      <w:r w:rsidR="0079375E">
        <w:rPr>
          <w:rFonts w:ascii="Arial" w:hAnsi="Arial" w:cs="Arial"/>
          <w:color w:val="17365D" w:themeColor="text2" w:themeShade="BF"/>
          <w:sz w:val="36"/>
        </w:rPr>
        <w:t>5</w:t>
      </w:r>
      <w:r w:rsidR="004D373A">
        <w:rPr>
          <w:rFonts w:ascii="Arial" w:hAnsi="Arial" w:cs="Arial"/>
          <w:color w:val="17365D" w:themeColor="text2" w:themeShade="BF"/>
          <w:sz w:val="36"/>
        </w:rPr>
        <w:t>00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РУБЛЕЙ</w:t>
      </w:r>
    </w:p>
    <w:sectPr w:rsidR="004337A3" w:rsidRPr="00D70F5E" w:rsidSect="0016363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3"/>
    <w:rsid w:val="000208D3"/>
    <w:rsid w:val="000B1AB6"/>
    <w:rsid w:val="00163633"/>
    <w:rsid w:val="00174A21"/>
    <w:rsid w:val="001A7AF2"/>
    <w:rsid w:val="00244F09"/>
    <w:rsid w:val="0037626E"/>
    <w:rsid w:val="003F5892"/>
    <w:rsid w:val="004337A3"/>
    <w:rsid w:val="00464113"/>
    <w:rsid w:val="00464766"/>
    <w:rsid w:val="0049378D"/>
    <w:rsid w:val="004C4B12"/>
    <w:rsid w:val="004C6A51"/>
    <w:rsid w:val="004D373A"/>
    <w:rsid w:val="004D59B3"/>
    <w:rsid w:val="004D79BF"/>
    <w:rsid w:val="00522FA4"/>
    <w:rsid w:val="00557736"/>
    <w:rsid w:val="00602B0B"/>
    <w:rsid w:val="006107C5"/>
    <w:rsid w:val="006B5959"/>
    <w:rsid w:val="007661B3"/>
    <w:rsid w:val="0079375E"/>
    <w:rsid w:val="007A5268"/>
    <w:rsid w:val="00805B78"/>
    <w:rsid w:val="00843B96"/>
    <w:rsid w:val="008C0ABE"/>
    <w:rsid w:val="008E3DFD"/>
    <w:rsid w:val="009221B0"/>
    <w:rsid w:val="00967E5C"/>
    <w:rsid w:val="00983BB1"/>
    <w:rsid w:val="009850B4"/>
    <w:rsid w:val="0098604F"/>
    <w:rsid w:val="009F7BF8"/>
    <w:rsid w:val="00A35132"/>
    <w:rsid w:val="00A550DC"/>
    <w:rsid w:val="00A65329"/>
    <w:rsid w:val="00B414E3"/>
    <w:rsid w:val="00B61D31"/>
    <w:rsid w:val="00B86DC3"/>
    <w:rsid w:val="00C660A2"/>
    <w:rsid w:val="00C92176"/>
    <w:rsid w:val="00CA1C24"/>
    <w:rsid w:val="00D115B9"/>
    <w:rsid w:val="00D22CB2"/>
    <w:rsid w:val="00D31606"/>
    <w:rsid w:val="00D70F5E"/>
    <w:rsid w:val="00D8310A"/>
    <w:rsid w:val="00D86D82"/>
    <w:rsid w:val="00DB5702"/>
    <w:rsid w:val="00E431A8"/>
    <w:rsid w:val="00E63756"/>
    <w:rsid w:val="00E85C7C"/>
    <w:rsid w:val="00F507C9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2015-12-29T06:00:00Z</cp:lastPrinted>
  <dcterms:created xsi:type="dcterms:W3CDTF">2018-06-28T06:23:00Z</dcterms:created>
  <dcterms:modified xsi:type="dcterms:W3CDTF">2018-06-28T06:23:00Z</dcterms:modified>
</cp:coreProperties>
</file>